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680F0A" w:rsidRP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</w:t>
      </w:r>
    </w:p>
    <w:p w:rsidR="00680F0A" w:rsidRPr="00680F0A" w:rsidRDefault="00E31B84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оказания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услуг </w:t>
      </w:r>
      <w:r w:rsidR="005C25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проведению 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технического освидетельствования </w:t>
      </w:r>
      <w:r w:rsidR="002D5EA6" w:rsidRPr="002D5EA6">
        <w:rPr>
          <w:rFonts w:ascii="Times New Roman" w:eastAsia="Times New Roman" w:hAnsi="Times New Roman" w:cs="Times New Roman"/>
          <w:sz w:val="24"/>
          <w:szCs w:val="24"/>
          <w:lang w:eastAsia="x-none"/>
        </w:rPr>
        <w:t>и техническо</w:t>
      </w:r>
      <w:r w:rsidR="002D5EA6">
        <w:rPr>
          <w:rFonts w:ascii="Times New Roman" w:eastAsia="Times New Roman" w:hAnsi="Times New Roman" w:cs="Times New Roman"/>
          <w:sz w:val="24"/>
          <w:szCs w:val="24"/>
          <w:lang w:eastAsia="x-none"/>
        </w:rPr>
        <w:t>го</w:t>
      </w:r>
      <w:r w:rsidR="002D5EA6" w:rsidRPr="002D5EA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диагностировани</w:t>
      </w:r>
      <w:r w:rsidR="002D5EA6">
        <w:rPr>
          <w:rFonts w:ascii="Times New Roman" w:eastAsia="Times New Roman" w:hAnsi="Times New Roman" w:cs="Times New Roman"/>
          <w:sz w:val="24"/>
          <w:szCs w:val="24"/>
          <w:lang w:eastAsia="x-none"/>
        </w:rPr>
        <w:t>я</w:t>
      </w:r>
      <w:r w:rsidR="002D5EA6" w:rsidRPr="002D5EA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котлов ЦТЭЦ с проведением экспертизы промышленной безопасности </w:t>
      </w:r>
      <w:r w:rsidR="005B0643">
        <w:rPr>
          <w:rFonts w:ascii="Times New Roman" w:eastAsia="Times New Roman" w:hAnsi="Times New Roman" w:cs="Times New Roman"/>
          <w:sz w:val="24"/>
          <w:szCs w:val="24"/>
          <w:lang w:eastAsia="x-none"/>
        </w:rPr>
        <w:t>на</w:t>
      </w:r>
      <w:bookmarkStart w:id="0" w:name="_GoBack"/>
      <w:bookmarkEnd w:id="0"/>
      <w:r w:rsidR="0000551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Центральной ТЭЦ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филиала </w:t>
      </w:r>
      <w:r w:rsidR="00680F0A" w:rsidRPr="0000551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«Невский» ОАО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«ТГК-1».</w:t>
      </w:r>
    </w:p>
    <w:p w:rsid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Номер закупки по </w:t>
      </w:r>
      <w:r w:rsidRPr="00B13A1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ГКПЗ </w:t>
      </w:r>
      <w:r w:rsidR="00EE5709" w:rsidRPr="00B13A1E">
        <w:rPr>
          <w:rFonts w:ascii="Times New Roman" w:eastAsia="Times New Roman" w:hAnsi="Times New Roman" w:cs="Times New Roman"/>
          <w:sz w:val="24"/>
          <w:szCs w:val="24"/>
          <w:lang w:eastAsia="x-none"/>
        </w:rPr>
        <w:t>1100/6.42-2492</w:t>
      </w:r>
    </w:p>
    <w:p w:rsidR="005E5E89" w:rsidRPr="00680F0A" w:rsidRDefault="005E5E89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EE5709" w:rsidRPr="00EE5709" w:rsidTr="00E20FC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709" w:rsidRPr="00EE5709" w:rsidRDefault="00EE5709" w:rsidP="00EE5709">
            <w:pPr>
              <w:keepNext/>
              <w:keepLines/>
              <w:shd w:val="clear" w:color="auto" w:fill="FFFFFF"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E5709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709" w:rsidRPr="00EE5709" w:rsidRDefault="00EE5709" w:rsidP="00EE5709">
            <w:pPr>
              <w:keepNext/>
              <w:keepLines/>
              <w:shd w:val="clear" w:color="auto" w:fill="FFFFFF"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E5709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40.10.41</w:t>
            </w:r>
          </w:p>
        </w:tc>
      </w:tr>
      <w:tr w:rsidR="00EE5709" w:rsidRPr="00EE5709" w:rsidTr="00E20FC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709" w:rsidRPr="00EE5709" w:rsidRDefault="00EE5709" w:rsidP="00EE5709">
            <w:pPr>
              <w:keepNext/>
              <w:keepLines/>
              <w:shd w:val="clear" w:color="auto" w:fill="FFFFFF"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E5709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709" w:rsidRPr="00EE5709" w:rsidRDefault="00EE5709" w:rsidP="00EE5709">
            <w:pPr>
              <w:keepNext/>
              <w:keepLines/>
              <w:shd w:val="clear" w:color="auto" w:fill="FFFFFF"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E5709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7422090</w:t>
            </w:r>
          </w:p>
        </w:tc>
      </w:tr>
    </w:tbl>
    <w:p w:rsidR="00EE5709" w:rsidRDefault="00EE5709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387858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</w:t>
      </w:r>
      <w:r w:rsidR="00387858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СПб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="00387858">
        <w:rPr>
          <w:rFonts w:ascii="Times New Roman" w:eastAsia="Times New Roman" w:hAnsi="Times New Roman" w:cs="Times New Roman"/>
          <w:sz w:val="24"/>
          <w:szCs w:val="24"/>
          <w:lang w:eastAsia="x-none"/>
        </w:rPr>
        <w:t>филиал</w:t>
      </w:r>
      <w:r w:rsidR="00387858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</w:t>
      </w:r>
      <w:r w:rsidR="00387858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Невский» ОАО «ТГК-1» Центральная ТЭЦ:</w:t>
      </w:r>
    </w:p>
    <w:p w:rsidR="00387858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ул. </w:t>
      </w:r>
      <w:r w:rsidR="00387858">
        <w:rPr>
          <w:rFonts w:ascii="Times New Roman" w:eastAsia="Times New Roman" w:hAnsi="Times New Roman" w:cs="Times New Roman"/>
          <w:sz w:val="24"/>
          <w:szCs w:val="24"/>
          <w:lang w:eastAsia="x-none"/>
        </w:rPr>
        <w:t>Новгородская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 w:rsidR="00387858">
        <w:rPr>
          <w:rFonts w:ascii="Times New Roman" w:eastAsia="Times New Roman" w:hAnsi="Times New Roman" w:cs="Times New Roman"/>
          <w:sz w:val="24"/>
          <w:szCs w:val="24"/>
          <w:lang w:eastAsia="x-none"/>
        </w:rPr>
        <w:t>11 электростанция №2</w:t>
      </w:r>
    </w:p>
    <w:p w:rsidR="00387858" w:rsidRDefault="00387858" w:rsidP="00387858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наб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Обводного канала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76 электростанция №1</w:t>
      </w:r>
    </w:p>
    <w:p w:rsidR="00387858" w:rsidRDefault="00387858" w:rsidP="00387858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наб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6578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реки Фонтанки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 w:rsidR="00D6578D">
        <w:rPr>
          <w:rFonts w:ascii="Times New Roman" w:eastAsia="Times New Roman" w:hAnsi="Times New Roman" w:cs="Times New Roman"/>
          <w:sz w:val="24"/>
          <w:szCs w:val="24"/>
          <w:lang w:eastAsia="x-none"/>
        </w:rPr>
        <w:t>104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электростанция №</w:t>
      </w:r>
      <w:r w:rsidR="00D6578D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B13A1E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Ответственные за составление технического задания:</w:t>
      </w:r>
      <w:proofErr w:type="gramEnd"/>
    </w:p>
    <w:p w:rsidR="00680F0A" w:rsidRPr="00B13A1E" w:rsidRDefault="00EE5709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B13A1E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Начальник ПТО Скачков Антон Вадимович; тел. 8(812) 901-42- 65; </w:t>
      </w:r>
      <w:proofErr w:type="spellStart"/>
      <w:r w:rsidRPr="00B13A1E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Email</w:t>
      </w:r>
      <w:proofErr w:type="spellEnd"/>
      <w:r w:rsidRPr="00B13A1E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: </w:t>
      </w:r>
      <w:hyperlink r:id="rId9" w:history="1">
        <w:r w:rsidRPr="00B13A1E">
          <w:rPr>
            <w:rStyle w:val="ad"/>
            <w:rFonts w:ascii="Times New Roman" w:eastAsia="Times New Roman" w:hAnsi="Times New Roman" w:cs="Times New Roman"/>
            <w:sz w:val="24"/>
            <w:szCs w:val="24"/>
            <w:highlight w:val="yellow"/>
            <w:lang w:eastAsia="x-none"/>
          </w:rPr>
          <w:t>Skachkov.AV@tgc1.ru</w:t>
        </w:r>
      </w:hyperlink>
      <w:r w:rsidRPr="00B13A1E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.</w:t>
      </w:r>
    </w:p>
    <w:p w:rsidR="00EE5709" w:rsidRDefault="00EC0376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13A1E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Начальник ОППР Ким Александр Николаевич; тел. 8(812) 901-42- 27; </w:t>
      </w:r>
      <w:proofErr w:type="spellStart"/>
      <w:r w:rsidRPr="00B13A1E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Email</w:t>
      </w:r>
      <w:proofErr w:type="spellEnd"/>
      <w:r w:rsidRPr="00B13A1E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: </w:t>
      </w:r>
      <w:hyperlink r:id="rId10" w:history="1">
        <w:r w:rsidR="00B13A1E" w:rsidRPr="00860663">
          <w:rPr>
            <w:rStyle w:val="ad"/>
            <w:rFonts w:ascii="Times New Roman" w:eastAsia="Times New Roman" w:hAnsi="Times New Roman" w:cs="Times New Roman"/>
            <w:sz w:val="24"/>
            <w:szCs w:val="24"/>
            <w:highlight w:val="yellow"/>
            <w:lang w:eastAsia="x-none"/>
          </w:rPr>
          <w:t>kim.an@tgc1.ru</w:t>
        </w:r>
      </w:hyperlink>
    </w:p>
    <w:p w:rsidR="00B13A1E" w:rsidRPr="00680F0A" w:rsidRDefault="00B13A1E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680F0A" w:rsidRPr="00680F0A" w:rsidRDefault="00C02786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Начало: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05795">
        <w:rPr>
          <w:rFonts w:ascii="Times New Roman" w:eastAsia="Times New Roman" w:hAnsi="Times New Roman" w:cs="Times New Roman"/>
          <w:sz w:val="24"/>
          <w:szCs w:val="24"/>
          <w:lang w:eastAsia="x-none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.0</w:t>
      </w:r>
      <w:r w:rsidR="004A253E" w:rsidRPr="00B13A1E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14 г.</w:t>
      </w:r>
    </w:p>
    <w:p w:rsidR="00680F0A" w:rsidRDefault="00C02786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Окончание: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31.12.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601ACD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F906AC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906AC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 Состав работ:</w:t>
      </w:r>
    </w:p>
    <w:p w:rsidR="00F906AC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1.3.1. Проведение технического освидетельствования технических устройств (Приложение 1);</w:t>
      </w:r>
    </w:p>
    <w:p w:rsidR="00F906AC" w:rsidRPr="00680F0A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Заказчиком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материалам технического диагностирования. (Приложение </w:t>
      </w:r>
      <w:r w:rsidR="00205795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Default="00680F0A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F906AC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 w:rsidR="00601ACD">
        <w:rPr>
          <w:rFonts w:ascii="Times New Roman" w:eastAsia="Times New Roman" w:hAnsi="Times New Roman" w:cs="Times New Roman"/>
          <w:sz w:val="24"/>
          <w:szCs w:val="24"/>
          <w:lang w:eastAsia="x-none"/>
        </w:rPr>
        <w:t>Планируемая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суммарная (максимальная) цена закупки </w:t>
      </w:r>
      <w:r w:rsidR="0000551C" w:rsidRPr="005E5E8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1478 </w:t>
      </w:r>
      <w:r w:rsidRPr="005E5E8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тыс. руб.</w:t>
      </w:r>
      <w:r w:rsidRPr="005E5E8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без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учета НДС</w:t>
      </w:r>
      <w:r w:rsidR="00601ACD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01ACD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EE5709" w:rsidRPr="00EE5709" w:rsidRDefault="00EE5709" w:rsidP="00EE570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E5709">
        <w:rPr>
          <w:rFonts w:ascii="Times New Roman" w:eastAsia="Times New Roman" w:hAnsi="Times New Roman" w:cs="Times New Roman"/>
          <w:sz w:val="24"/>
          <w:szCs w:val="24"/>
          <w:lang w:eastAsia="x-none"/>
        </w:rPr>
        <w:t>2-й квартал  –   200 000 руб. без учета НДС</w:t>
      </w:r>
    </w:p>
    <w:p w:rsidR="00EE5709" w:rsidRDefault="00EE5709" w:rsidP="00EE570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E5709">
        <w:rPr>
          <w:rFonts w:ascii="Times New Roman" w:eastAsia="Times New Roman" w:hAnsi="Times New Roman" w:cs="Times New Roman"/>
          <w:sz w:val="24"/>
          <w:szCs w:val="24"/>
          <w:lang w:eastAsia="x-none"/>
        </w:rPr>
        <w:t>3-й квартал – 1 278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000 руб. без учета НДС</w:t>
      </w:r>
    </w:p>
    <w:p w:rsidR="00EE5709" w:rsidRPr="00680F0A" w:rsidRDefault="00EE5709" w:rsidP="00EE570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B7741E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680F0A" w:rsidRPr="00680F0A" w:rsidRDefault="00601ACD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</w:t>
      </w:r>
      <w:r w:rsidR="00B7741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Основание для проведения работы: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3A4B74" w:rsidRDefault="000C046E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2D2AB8" w:rsidRDefault="00482EC4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установленные 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>сроки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482EC4" w:rsidRDefault="002D2AB8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ab/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Экспертиза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промышленной безопасности </w:t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проводится с целью определения соответствия объекта экспертизы предъявляемым к нему требов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аниям промышленной безопасности, определение возможности и сроков дальней шей эксплуатации.</w:t>
      </w:r>
    </w:p>
    <w:p w:rsidR="0070262B" w:rsidRDefault="0070262B" w:rsidP="0070262B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Краткое описание объема работ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70262B" w:rsidRPr="00D742C7" w:rsidRDefault="0070262B" w:rsidP="000C046E">
      <w:pPr>
        <w:pStyle w:val="a8"/>
        <w:keepNext/>
        <w:keepLines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Работы по подготовке оборудования к техническому диагностированию </w:t>
      </w:r>
      <w:r w:rsidR="00230B3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техническому освидетельствованию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(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подготовка документации,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снятие изоляции, зачистка и т.д.)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выполняются заказчиком</w:t>
      </w:r>
      <w:r w:rsidR="00D742C7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в сроки, согласованные с Исполнителем.</w:t>
      </w:r>
    </w:p>
    <w:p w:rsidR="000C046E" w:rsidRDefault="00230B3D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C35ADA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Неразрушающий к</w:t>
      </w:r>
      <w:r w:rsidR="00F4719F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онтроль металла </w:t>
      </w:r>
      <w:r w:rsidR="00C35ADA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 техническом диагностировании </w:t>
      </w:r>
      <w:r w:rsidR="00F4719F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 разработанной программой выполняется </w:t>
      </w:r>
      <w:r w:rsidR="003E7C27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заказчиком, с привлечением специалистов лаборатории металлов</w:t>
      </w:r>
      <w:r w:rsidR="00A1036C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</w:t>
      </w:r>
      <w:proofErr w:type="spellStart"/>
      <w:r w:rsidR="00A1036C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>ЦЛМСиК</w:t>
      </w:r>
      <w:proofErr w:type="spellEnd"/>
      <w:r w:rsidR="00A1036C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ОАО «ТГК-1»)</w:t>
      </w:r>
      <w:r w:rsidR="00664D0E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которые </w:t>
      </w:r>
      <w:r w:rsidR="00554B33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окончании работ </w:t>
      </w:r>
      <w:proofErr w:type="gramStart"/>
      <w:r w:rsidR="00554B33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предоставляют </w:t>
      </w:r>
      <w:r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Исполнителю </w:t>
      </w:r>
      <w:r w:rsidR="00554B33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технический отчет</w:t>
      </w:r>
      <w:proofErr w:type="gramEnd"/>
      <w:r w:rsidR="00554B33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 результатам технического диагностирования</w:t>
      </w:r>
      <w:r w:rsidR="000C046E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9316F" w:rsidRDefault="00472047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представленным </w:t>
      </w:r>
      <w:r w:rsidR="00664D0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материалам технического диагностирования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оформлением заключения ЭПБ 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выполняет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сполнитель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 </w:t>
      </w:r>
    </w:p>
    <w:p w:rsidR="003A4B74" w:rsidRPr="003A4B74" w:rsidRDefault="00C9316F" w:rsidP="00720152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 w:rsidRP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срокам выполнения работ:</w:t>
      </w:r>
    </w:p>
    <w:p w:rsidR="003A4B74" w:rsidRPr="00923171" w:rsidRDefault="00E02DED" w:rsidP="00D653EA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Приступить к работам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соответствии со сроками, указан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ными в Приложении №1 к Договору. Срок проведения </w:t>
      </w:r>
      <w:r w:rsidR="00151477" w:rsidRPr="00A103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экспертизы не должен превышать </w:t>
      </w:r>
      <w:r w:rsidR="00B13FB6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трех месяцев</w:t>
      </w:r>
      <w:r w:rsidR="00923171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3A4B74" w:rsidRDefault="003A4B74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E02D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Сроки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проведения экспертизы промышленной безопасности, указанные в Приложении №</w:t>
      </w:r>
      <w:r w:rsidR="00205795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 данному техническому заданию, могут быть изменены по согласованию с департамента эксплуатации электростанций ОАО «ТГК-1» не </w:t>
      </w:r>
      <w:proofErr w:type="gramStart"/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позднее</w:t>
      </w:r>
      <w:proofErr w:type="gramEnd"/>
      <w:r w:rsidR="0070262B" w:rsidRP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>чем за 2 недели до планируемого срока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F81FF8" w:rsidRPr="003A4B74" w:rsidRDefault="00F81FF8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FF124B" w:rsidRDefault="00680F0A" w:rsidP="00FF124B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F124B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3.1. Требования к организации работ: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о готовности оборудования к техническому освидетельствованию заказчик уведомляет </w:t>
      </w:r>
      <w:r w:rsidR="00A2361F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сполнителя по телефону, факсу или посредством электронной почты за 5 рабочих дней.</w:t>
      </w:r>
    </w:p>
    <w:p w:rsidR="00FF124B" w:rsidRP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="0020579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A2361F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20579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сполнитель приступает к проведению экспертизы после </w:t>
      </w:r>
      <w:r w:rsidR="00A2361F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предоставления Заказчиком в соответствии с договором необходимых для проведения экспертизы документов.</w:t>
      </w:r>
    </w:p>
    <w:p w:rsidR="00680F0A" w:rsidRPr="00680F0A" w:rsidRDefault="00EC7D70" w:rsidP="00B7741E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680F0A" w:rsidRDefault="00EC7D70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943BB2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ПБ 03-517-02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п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равила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538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Ф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30855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3BB2" w:rsidRPr="00943BB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03-576-03 «Правила устройства и безопасной эксплуатации сосудов, работающих под давлением».</w:t>
      </w:r>
    </w:p>
    <w:p w:rsidR="00943BB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9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943BB2" w:rsidRPr="00943BB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14249-89 «Сосуды и аппараты. Нормы и методы расчета на прочность».</w:t>
      </w:r>
    </w:p>
    <w:p w:rsidR="00943BB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F00B3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10-574-03 «Правила устройства и безопасной эксплуатации паровых и водогрейных котлов».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10-573-03 «Правила устройства и безопасной эксплуатации трубопроводов пара и горячей воды».</w:t>
      </w:r>
    </w:p>
    <w:p w:rsidR="00F00B32" w:rsidRPr="00497361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III</w:t>
      </w:r>
      <w:r w:rsidR="00497361" w:rsidRP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IV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категорий».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680F0A" w:rsidRPr="00680F0A" w:rsidRDefault="00DA4EF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3.2.2.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Default="006C248E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Результатом выполненных работ является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497361" w:rsidRDefault="00497361" w:rsidP="0049736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3109D3" w:rsidRDefault="00497361" w:rsidP="00497361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>ю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тся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обоснованные Исполнителем, корректирующие мероприятия со сроками их исполнения согласованными с Заказчиком.</w:t>
      </w:r>
    </w:p>
    <w:p w:rsidR="006C248E" w:rsidRPr="00680F0A" w:rsidRDefault="006C248E" w:rsidP="00497361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Проект Заключения ЭПБ на бумажном носителе 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или в электронном виде 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подписью руководителя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Экспертной организации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 его передачи Владельцу оборудования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должен быть рассмотрен и согласован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с департаментом эксплуатации электростанций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ОАО «ТГК-1»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Default="00B41A54" w:rsidP="002770B2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 Требования к Исполнителю.</w:t>
      </w:r>
    </w:p>
    <w:p w:rsidR="006D25AA" w:rsidRPr="0067499B" w:rsidRDefault="00B41A54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</w:t>
      </w:r>
      <w:r w:rsidR="00DA4EFA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67499B">
        <w:rPr>
          <w:rFonts w:ascii="Times New Roman" w:hAnsi="Times New Roman" w:cs="Times New Roman"/>
          <w:sz w:val="24"/>
          <w:szCs w:val="24"/>
        </w:rPr>
        <w:t>:</w:t>
      </w:r>
    </w:p>
    <w:p w:rsidR="0067499B" w:rsidRDefault="0067499B" w:rsidP="0067499B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</w:t>
      </w:r>
      <w:r w:rsidRPr="0067499B">
        <w:rPr>
          <w:rFonts w:ascii="Times New Roman" w:hAnsi="Times New Roman" w:cs="Times New Roman"/>
          <w:sz w:val="24"/>
          <w:szCs w:val="24"/>
        </w:rPr>
        <w:lastRenderedPageBreak/>
        <w:t>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893B23" w:rsidRPr="00923171" w:rsidRDefault="00A2361F" w:rsidP="00923171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</w:t>
      </w:r>
      <w:r w:rsidR="00893B23" w:rsidRPr="00923171">
        <w:rPr>
          <w:rFonts w:ascii="Times New Roman" w:hAnsi="Times New Roman" w:cs="Times New Roman"/>
          <w:sz w:val="24"/>
          <w:szCs w:val="24"/>
        </w:rPr>
        <w:t xml:space="preserve"> статус научно-исследовательск</w:t>
      </w:r>
      <w:r w:rsidR="00923171">
        <w:rPr>
          <w:rFonts w:ascii="Times New Roman" w:hAnsi="Times New Roman" w:cs="Times New Roman"/>
          <w:sz w:val="24"/>
          <w:szCs w:val="24"/>
        </w:rPr>
        <w:t>ого</w:t>
      </w:r>
      <w:r w:rsidR="00893B23" w:rsidRPr="00923171">
        <w:rPr>
          <w:rFonts w:ascii="Times New Roman" w:hAnsi="Times New Roman" w:cs="Times New Roman"/>
          <w:sz w:val="24"/>
          <w:szCs w:val="24"/>
        </w:rPr>
        <w:t xml:space="preserve"> институт</w:t>
      </w:r>
      <w:r w:rsidR="00923171">
        <w:rPr>
          <w:rFonts w:ascii="Times New Roman" w:hAnsi="Times New Roman" w:cs="Times New Roman"/>
          <w:sz w:val="24"/>
          <w:szCs w:val="24"/>
        </w:rPr>
        <w:t>а.</w:t>
      </w:r>
      <w:r w:rsidR="00893B23" w:rsidRPr="009231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499B">
        <w:rPr>
          <w:rFonts w:ascii="Times New Roman" w:hAnsi="Times New Roman" w:cs="Times New Roman"/>
          <w:sz w:val="24"/>
          <w:szCs w:val="24"/>
        </w:rPr>
        <w:t>5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67499B">
        <w:rPr>
          <w:rFonts w:ascii="Times New Roman" w:hAnsi="Times New Roman" w:cs="Times New Roman"/>
          <w:sz w:val="24"/>
          <w:szCs w:val="24"/>
        </w:rPr>
        <w:t>по проведению экспертизы промышленной безопасности технических устройств ТЭС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5AA" w:rsidRPr="0067499B" w:rsidRDefault="00DB46D7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иметь статус юридического лица;</w:t>
      </w:r>
    </w:p>
    <w:p w:rsidR="00DB46D7" w:rsidRPr="0067499B" w:rsidRDefault="00DB46D7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DB46D7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аличие свидетельства СРО о допуске к работам по экспертизе промышленной </w:t>
      </w:r>
      <w:r w:rsidRPr="0067499B">
        <w:rPr>
          <w:rFonts w:ascii="Times New Roman" w:hAnsi="Times New Roman" w:cs="Times New Roman"/>
          <w:sz w:val="24"/>
          <w:szCs w:val="24"/>
        </w:rPr>
        <w:t>безопасности</w:t>
      </w:r>
      <w:r w:rsidR="00383554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B312AB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B312AB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499B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67499B">
        <w:rPr>
          <w:rFonts w:ascii="Times New Roman" w:hAnsi="Times New Roman" w:cs="Times New Roman"/>
          <w:sz w:val="24"/>
          <w:szCs w:val="24"/>
        </w:rPr>
        <w:t>д</w:t>
      </w:r>
      <w:r w:rsidRPr="0067499B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67499B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67499B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  <w:proofErr w:type="gramEnd"/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67499B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</w:t>
      </w:r>
      <w:r w:rsidR="006D25AA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67499B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</w:t>
      </w:r>
      <w:r w:rsidR="006D25AA" w:rsidRPr="0067499B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D25AA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DA4EFA" w:rsidRDefault="001A2D21" w:rsidP="00DA4EFA">
      <w:pPr>
        <w:pStyle w:val="a8"/>
        <w:numPr>
          <w:ilvl w:val="2"/>
          <w:numId w:val="28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FA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697273">
        <w:rPr>
          <w:rFonts w:ascii="Times New Roman" w:hAnsi="Times New Roman" w:cs="Times New Roman"/>
          <w:sz w:val="24"/>
          <w:szCs w:val="24"/>
        </w:rPr>
        <w:t>И</w:t>
      </w:r>
      <w:r w:rsidRPr="00DA4EFA">
        <w:rPr>
          <w:rFonts w:ascii="Times New Roman" w:hAnsi="Times New Roman" w:cs="Times New Roman"/>
          <w:sz w:val="24"/>
          <w:szCs w:val="24"/>
        </w:rPr>
        <w:t>сполнитель</w:t>
      </w:r>
      <w:r w:rsidR="00BF20BA" w:rsidRPr="00DA4EFA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DA4EFA">
        <w:rPr>
          <w:rFonts w:ascii="Times New Roman" w:hAnsi="Times New Roman" w:cs="Times New Roman"/>
          <w:sz w:val="24"/>
          <w:szCs w:val="24"/>
        </w:rPr>
        <w:t>обязан</w:t>
      </w:r>
      <w:r w:rsidRPr="00DA4EFA">
        <w:rPr>
          <w:rFonts w:ascii="Times New Roman" w:hAnsi="Times New Roman" w:cs="Times New Roman"/>
          <w:sz w:val="24"/>
          <w:szCs w:val="24"/>
        </w:rPr>
        <w:t>:</w:t>
      </w:r>
    </w:p>
    <w:p w:rsidR="001A2D21" w:rsidRDefault="00E02DED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hAnsi="Times New Roman" w:cs="Times New Roman"/>
          <w:sz w:val="24"/>
          <w:szCs w:val="24"/>
        </w:rPr>
        <w:t xml:space="preserve"> 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руководствоваться действующими нормативными документами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при проведении 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экспертиз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ы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промышленной безопасности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1A2D21" w:rsidRPr="001A2D21" w:rsidRDefault="001A2D21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составлять и согласовывать с Заказчиком программу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технического диагностирования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8B41CB" w:rsidRPr="00A2361F" w:rsidRDefault="001A2D21" w:rsidP="00A2361F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предоставлять на согласование Заказчику проект заключения экспертизы промышленной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1A2D21" w:rsidRP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</w:t>
      </w:r>
      <w:proofErr w:type="gramStart"/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обязан</w:t>
      </w:r>
      <w:proofErr w:type="gramEnd"/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Default="001A2D21" w:rsidP="00BF20BA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устранять обоснованные замечания Заказчика по </w:t>
      </w:r>
      <w:r w:rsidR="00BF20B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содержанию и выводам результатов ТО и ЭПБ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923171" w:rsidRPr="001A2D21" w:rsidRDefault="00923171" w:rsidP="00BF20BA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  представлять Заказчику заключение экспертизы промышленной безопасности, оформленное в соответствии с законодательством Российской Федерации, на бумажном и электронном носителе.</w:t>
      </w:r>
    </w:p>
    <w:p w:rsidR="002C4238" w:rsidRDefault="002C4238" w:rsidP="00EC0376">
      <w:pPr>
        <w:tabs>
          <w:tab w:val="left" w:pos="7371"/>
        </w:tabs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RANGE!A1:K17"/>
      <w:bookmarkEnd w:id="1"/>
    </w:p>
    <w:p w:rsidR="002C4238" w:rsidRDefault="002C4238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</w:p>
    <w:p w:rsidR="002C4238" w:rsidRDefault="002C4238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</w:p>
    <w:p w:rsidR="002C4238" w:rsidRDefault="002C4238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</w:p>
    <w:p w:rsidR="002C4238" w:rsidRDefault="002C4238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</w:p>
    <w:p w:rsidR="002C4238" w:rsidRDefault="002C4238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</w:p>
    <w:p w:rsidR="00A558D4" w:rsidRDefault="00A558D4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</w:p>
    <w:p w:rsidR="0039036F" w:rsidRDefault="0039036F" w:rsidP="005521A6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</w:p>
    <w:p w:rsidR="005521A6" w:rsidRPr="00860574" w:rsidRDefault="005521A6" w:rsidP="005521A6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05795">
        <w:rPr>
          <w:rFonts w:ascii="Times New Roman" w:hAnsi="Times New Roman" w:cs="Times New Roman"/>
          <w:sz w:val="24"/>
          <w:szCs w:val="24"/>
        </w:rPr>
        <w:t>1</w:t>
      </w:r>
      <w:r w:rsidRPr="008605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21A6" w:rsidRPr="00860574" w:rsidRDefault="005521A6" w:rsidP="005521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5521A6" w:rsidRDefault="005521A6" w:rsidP="005521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521A6" w:rsidRDefault="005521A6" w:rsidP="005521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521A6" w:rsidRPr="001038E9" w:rsidRDefault="005521A6" w:rsidP="005521A6">
      <w:pPr>
        <w:spacing w:before="120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График проведения </w:t>
      </w:r>
      <w:r w:rsidR="00205795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технического освидетельствования и </w:t>
      </w:r>
      <w:r w:rsidR="00A2361F">
        <w:rPr>
          <w:rFonts w:ascii="Times New Roman" w:eastAsia="Times New Roman" w:hAnsi="Times New Roman" w:cs="Times New Roman"/>
          <w:b/>
          <w:sz w:val="24"/>
          <w:szCs w:val="24"/>
        </w:rPr>
        <w:t xml:space="preserve">диагностирования </w:t>
      </w:r>
      <w:r w:rsidR="00205795">
        <w:rPr>
          <w:rFonts w:ascii="Times New Roman" w:eastAsia="Times New Roman" w:hAnsi="Times New Roman" w:cs="Times New Roman"/>
          <w:b/>
          <w:sz w:val="24"/>
          <w:szCs w:val="24"/>
        </w:rPr>
        <w:t>котлов</w:t>
      </w:r>
      <w:r w:rsidRPr="00103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795">
        <w:rPr>
          <w:rFonts w:ascii="Times New Roman" w:eastAsia="Times New Roman" w:hAnsi="Times New Roman" w:cs="Times New Roman"/>
          <w:b/>
          <w:sz w:val="24"/>
          <w:szCs w:val="24"/>
        </w:rPr>
        <w:t xml:space="preserve">Центральной ТЭЦ </w:t>
      </w:r>
      <w:r w:rsidRPr="001038E9">
        <w:rPr>
          <w:rFonts w:ascii="Times New Roman" w:eastAsia="Times New Roman" w:hAnsi="Times New Roman" w:cs="Times New Roman"/>
          <w:b/>
          <w:sz w:val="24"/>
          <w:szCs w:val="24"/>
        </w:rPr>
        <w:t>филиала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Невский</w:t>
      </w:r>
      <w:r w:rsidRPr="001038E9">
        <w:rPr>
          <w:rFonts w:ascii="Times New Roman" w:eastAsia="Times New Roman" w:hAnsi="Times New Roman" w:cs="Times New Roman"/>
          <w:b/>
          <w:sz w:val="24"/>
          <w:szCs w:val="24"/>
        </w:rPr>
        <w:t>» ОАО «ТГК-1»</w:t>
      </w:r>
    </w:p>
    <w:p w:rsidR="005521A6" w:rsidRDefault="005521A6" w:rsidP="005521A6">
      <w:pPr>
        <w:rPr>
          <w:rFonts w:ascii="Times New Roman" w:hAnsi="Times New Roman" w:cs="Times New Roman"/>
          <w:sz w:val="24"/>
          <w:szCs w:val="24"/>
        </w:rPr>
      </w:pPr>
    </w:p>
    <w:p w:rsidR="005521A6" w:rsidRPr="006D6D42" w:rsidRDefault="005521A6" w:rsidP="005521A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134"/>
        <w:gridCol w:w="1701"/>
        <w:gridCol w:w="2127"/>
      </w:tblGrid>
      <w:tr w:rsidR="005521A6" w:rsidRPr="001038E9" w:rsidTr="002C58AA">
        <w:trPr>
          <w:trHeight w:val="493"/>
        </w:trPr>
        <w:tc>
          <w:tcPr>
            <w:tcW w:w="709" w:type="dxa"/>
            <w:vAlign w:val="center"/>
          </w:tcPr>
          <w:p w:rsidR="005521A6" w:rsidRPr="001038E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8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038E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038E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4" w:type="dxa"/>
            <w:vAlign w:val="center"/>
          </w:tcPr>
          <w:p w:rsidR="005521A6" w:rsidRPr="001038E9" w:rsidRDefault="005521A6" w:rsidP="002C58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8E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технического устройства</w:t>
            </w:r>
          </w:p>
        </w:tc>
        <w:tc>
          <w:tcPr>
            <w:tcW w:w="1134" w:type="dxa"/>
            <w:vAlign w:val="center"/>
          </w:tcPr>
          <w:p w:rsidR="005521A6" w:rsidRPr="001038E9" w:rsidRDefault="005521A6" w:rsidP="002C58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701" w:type="dxa"/>
            <w:vAlign w:val="center"/>
          </w:tcPr>
          <w:p w:rsidR="005521A6" w:rsidRPr="001038E9" w:rsidRDefault="005521A6" w:rsidP="002C58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  <w:tc>
          <w:tcPr>
            <w:tcW w:w="2127" w:type="dxa"/>
          </w:tcPr>
          <w:p w:rsidR="005521A6" w:rsidRPr="001038E9" w:rsidRDefault="005521A6" w:rsidP="00205795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  <w:r w:rsidR="00205795">
              <w:rPr>
                <w:rFonts w:ascii="Times New Roman" w:eastAsia="Times New Roman" w:hAnsi="Times New Roman" w:cs="Times New Roman"/>
                <w:sz w:val="24"/>
                <w:szCs w:val="24"/>
              </w:rPr>
              <w:t>ТД</w:t>
            </w:r>
          </w:p>
        </w:tc>
      </w:tr>
      <w:tr w:rsidR="005521A6" w:rsidRPr="005E5E89" w:rsidTr="002C58AA">
        <w:trPr>
          <w:trHeight w:val="493"/>
        </w:trPr>
        <w:tc>
          <w:tcPr>
            <w:tcW w:w="709" w:type="dxa"/>
            <w:vAlign w:val="center"/>
          </w:tcPr>
          <w:p w:rsidR="005521A6" w:rsidRPr="005E5E89" w:rsidRDefault="005521A6" w:rsidP="005521A6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Паровой котел ГМ-50  ст.№ 2 ЭС-1</w:t>
            </w:r>
          </w:p>
        </w:tc>
        <w:tc>
          <w:tcPr>
            <w:tcW w:w="1134" w:type="dxa"/>
            <w:vAlign w:val="center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21897</w:t>
            </w:r>
          </w:p>
        </w:tc>
        <w:tc>
          <w:tcPr>
            <w:tcW w:w="1701" w:type="dxa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=1,4 Мпа</w:t>
            </w:r>
          </w:p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Т=250</w:t>
            </w: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ºС</w:t>
            </w:r>
            <w:proofErr w:type="gramEnd"/>
          </w:p>
        </w:tc>
        <w:tc>
          <w:tcPr>
            <w:tcW w:w="2127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17.02. – 22.03.2014 г – 32 дня</w:t>
            </w:r>
          </w:p>
        </w:tc>
      </w:tr>
      <w:tr w:rsidR="005521A6" w:rsidRPr="005E5E89" w:rsidTr="002C58AA">
        <w:trPr>
          <w:trHeight w:val="493"/>
        </w:trPr>
        <w:tc>
          <w:tcPr>
            <w:tcW w:w="709" w:type="dxa"/>
            <w:vAlign w:val="center"/>
          </w:tcPr>
          <w:p w:rsidR="005521A6" w:rsidRPr="005E5E89" w:rsidRDefault="005521A6" w:rsidP="005521A6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Паровой котел  ГМ-50  ст.№5  ЭС-1</w:t>
            </w:r>
          </w:p>
        </w:tc>
        <w:tc>
          <w:tcPr>
            <w:tcW w:w="1134" w:type="dxa"/>
            <w:vAlign w:val="center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23556</w:t>
            </w:r>
          </w:p>
        </w:tc>
        <w:tc>
          <w:tcPr>
            <w:tcW w:w="1701" w:type="dxa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=1,4 Мпа</w:t>
            </w:r>
          </w:p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Т=250</w:t>
            </w: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ºС</w:t>
            </w:r>
            <w:proofErr w:type="gramEnd"/>
          </w:p>
        </w:tc>
        <w:tc>
          <w:tcPr>
            <w:tcW w:w="2127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24.03. – 24.04.2014 г – 32 дня</w:t>
            </w:r>
          </w:p>
        </w:tc>
      </w:tr>
      <w:tr w:rsidR="005521A6" w:rsidRPr="005E5E89" w:rsidTr="002C58AA">
        <w:trPr>
          <w:trHeight w:val="493"/>
        </w:trPr>
        <w:tc>
          <w:tcPr>
            <w:tcW w:w="709" w:type="dxa"/>
            <w:vAlign w:val="center"/>
          </w:tcPr>
          <w:p w:rsidR="005521A6" w:rsidRPr="005E5E89" w:rsidRDefault="005521A6" w:rsidP="005521A6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 xml:space="preserve">Паровой котел  ЛМЗ </w:t>
            </w:r>
            <w:proofErr w:type="gramStart"/>
            <w:r w:rsidRPr="005E5E89">
              <w:rPr>
                <w:rFonts w:ascii="Times New Roman" w:hAnsi="Times New Roman" w:cs="Times New Roman"/>
              </w:rPr>
              <w:t>ст</w:t>
            </w:r>
            <w:proofErr w:type="gramEnd"/>
            <w:r w:rsidRPr="005E5E89">
              <w:rPr>
                <w:rFonts w:ascii="Times New Roman" w:hAnsi="Times New Roman" w:cs="Times New Roman"/>
              </w:rPr>
              <w:t>№5 ЭС-2</w:t>
            </w:r>
          </w:p>
        </w:tc>
        <w:tc>
          <w:tcPr>
            <w:tcW w:w="1134" w:type="dxa"/>
            <w:vAlign w:val="center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396/Л</w:t>
            </w:r>
          </w:p>
        </w:tc>
        <w:tc>
          <w:tcPr>
            <w:tcW w:w="1701" w:type="dxa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=3,1 Мпа</w:t>
            </w:r>
          </w:p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Т=400</w:t>
            </w: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ºС</w:t>
            </w:r>
            <w:proofErr w:type="gramEnd"/>
          </w:p>
        </w:tc>
        <w:tc>
          <w:tcPr>
            <w:tcW w:w="2127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28.04. – 30.05.2014 г  - 31 день</w:t>
            </w:r>
          </w:p>
        </w:tc>
      </w:tr>
      <w:tr w:rsidR="005521A6" w:rsidRPr="005E5E89" w:rsidTr="002C58AA">
        <w:trPr>
          <w:trHeight w:val="493"/>
        </w:trPr>
        <w:tc>
          <w:tcPr>
            <w:tcW w:w="709" w:type="dxa"/>
            <w:vAlign w:val="center"/>
          </w:tcPr>
          <w:p w:rsidR="005521A6" w:rsidRPr="005E5E89" w:rsidRDefault="005521A6" w:rsidP="005521A6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Водогрейный котел ПТВМ-100 ПВК-4 ЭС-2</w:t>
            </w:r>
          </w:p>
        </w:tc>
        <w:tc>
          <w:tcPr>
            <w:tcW w:w="1134" w:type="dxa"/>
            <w:vAlign w:val="center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22904</w:t>
            </w:r>
          </w:p>
        </w:tc>
        <w:tc>
          <w:tcPr>
            <w:tcW w:w="1701" w:type="dxa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=1,6 Мпа</w:t>
            </w:r>
          </w:p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Т=150</w:t>
            </w: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ºС</w:t>
            </w:r>
            <w:proofErr w:type="gramEnd"/>
          </w:p>
        </w:tc>
        <w:tc>
          <w:tcPr>
            <w:tcW w:w="2127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19.05.- 11.06.2014 г – 24 дня</w:t>
            </w:r>
          </w:p>
        </w:tc>
      </w:tr>
      <w:tr w:rsidR="005521A6" w:rsidRPr="005E5E89" w:rsidTr="002C58AA">
        <w:trPr>
          <w:trHeight w:val="493"/>
        </w:trPr>
        <w:tc>
          <w:tcPr>
            <w:tcW w:w="709" w:type="dxa"/>
            <w:vAlign w:val="center"/>
          </w:tcPr>
          <w:p w:rsidR="005521A6" w:rsidRPr="005E5E89" w:rsidRDefault="005521A6" w:rsidP="005521A6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Водогрейный котел ПТВМ-100 ПВК-5 ЭС-2</w:t>
            </w:r>
          </w:p>
        </w:tc>
        <w:tc>
          <w:tcPr>
            <w:tcW w:w="1134" w:type="dxa"/>
            <w:vAlign w:val="center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22930</w:t>
            </w:r>
          </w:p>
        </w:tc>
        <w:tc>
          <w:tcPr>
            <w:tcW w:w="1701" w:type="dxa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=1,6 Мпа</w:t>
            </w:r>
          </w:p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Т=150</w:t>
            </w: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ºС</w:t>
            </w:r>
            <w:proofErr w:type="gramEnd"/>
          </w:p>
        </w:tc>
        <w:tc>
          <w:tcPr>
            <w:tcW w:w="2127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09.06.- 03.07.2014 г – 24 дня</w:t>
            </w:r>
          </w:p>
        </w:tc>
      </w:tr>
      <w:tr w:rsidR="005521A6" w:rsidRPr="005E5E89" w:rsidTr="002C58AA">
        <w:trPr>
          <w:trHeight w:val="493"/>
        </w:trPr>
        <w:tc>
          <w:tcPr>
            <w:tcW w:w="709" w:type="dxa"/>
            <w:vAlign w:val="center"/>
          </w:tcPr>
          <w:p w:rsidR="005521A6" w:rsidRPr="005E5E89" w:rsidRDefault="005521A6" w:rsidP="005521A6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Водогрейный котел КВГМ-100 ПВК-7 ЭС-1</w:t>
            </w:r>
          </w:p>
        </w:tc>
        <w:tc>
          <w:tcPr>
            <w:tcW w:w="1134" w:type="dxa"/>
            <w:vAlign w:val="center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22258</w:t>
            </w:r>
          </w:p>
        </w:tc>
        <w:tc>
          <w:tcPr>
            <w:tcW w:w="1701" w:type="dxa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=1,6 Мпа</w:t>
            </w:r>
          </w:p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Т=150</w:t>
            </w: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ºС</w:t>
            </w:r>
            <w:proofErr w:type="gramEnd"/>
          </w:p>
        </w:tc>
        <w:tc>
          <w:tcPr>
            <w:tcW w:w="2127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09.06.- 03.07. 2014 г – 24 дня</w:t>
            </w:r>
          </w:p>
        </w:tc>
      </w:tr>
      <w:tr w:rsidR="005521A6" w:rsidRPr="005E5E89" w:rsidTr="002C58AA">
        <w:trPr>
          <w:trHeight w:val="493"/>
        </w:trPr>
        <w:tc>
          <w:tcPr>
            <w:tcW w:w="709" w:type="dxa"/>
            <w:vAlign w:val="center"/>
          </w:tcPr>
          <w:p w:rsidR="005521A6" w:rsidRPr="005E5E89" w:rsidRDefault="005521A6" w:rsidP="005521A6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Паровой котел  «</w:t>
            </w:r>
            <w:r w:rsidRPr="005E5E89">
              <w:rPr>
                <w:rFonts w:ascii="Times New Roman" w:hAnsi="Times New Roman" w:cs="Times New Roman"/>
                <w:lang w:val="en-US"/>
              </w:rPr>
              <w:t>BW</w:t>
            </w:r>
            <w:r w:rsidRPr="005E5E89">
              <w:rPr>
                <w:rFonts w:ascii="Times New Roman" w:hAnsi="Times New Roman" w:cs="Times New Roman"/>
              </w:rPr>
              <w:t>»  ст.№6 ЭС-3</w:t>
            </w:r>
          </w:p>
        </w:tc>
        <w:tc>
          <w:tcPr>
            <w:tcW w:w="1134" w:type="dxa"/>
            <w:vAlign w:val="center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1190/Л</w:t>
            </w:r>
          </w:p>
        </w:tc>
        <w:tc>
          <w:tcPr>
            <w:tcW w:w="1701" w:type="dxa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=1,5 Мпа</w:t>
            </w:r>
          </w:p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Т=350</w:t>
            </w: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ºС</w:t>
            </w:r>
            <w:proofErr w:type="gramEnd"/>
          </w:p>
        </w:tc>
        <w:tc>
          <w:tcPr>
            <w:tcW w:w="2127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16.06 – 14.07. 2014 г – 24 дня</w:t>
            </w:r>
          </w:p>
        </w:tc>
      </w:tr>
      <w:tr w:rsidR="005521A6" w:rsidRPr="005E5E89" w:rsidTr="002C58AA">
        <w:trPr>
          <w:trHeight w:val="493"/>
        </w:trPr>
        <w:tc>
          <w:tcPr>
            <w:tcW w:w="709" w:type="dxa"/>
            <w:vAlign w:val="center"/>
          </w:tcPr>
          <w:p w:rsidR="005521A6" w:rsidRPr="005E5E89" w:rsidRDefault="005521A6" w:rsidP="005521A6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Водогрейный котел КВГМ-100 ПВК-8 ЭС-1</w:t>
            </w:r>
          </w:p>
        </w:tc>
        <w:tc>
          <w:tcPr>
            <w:tcW w:w="1134" w:type="dxa"/>
            <w:vAlign w:val="center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23475</w:t>
            </w:r>
          </w:p>
        </w:tc>
        <w:tc>
          <w:tcPr>
            <w:tcW w:w="1701" w:type="dxa"/>
          </w:tcPr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=1,6 Мпа</w:t>
            </w:r>
          </w:p>
          <w:p w:rsidR="005521A6" w:rsidRPr="005E5E89" w:rsidRDefault="005521A6" w:rsidP="002C58A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Т=150</w:t>
            </w:r>
            <w:proofErr w:type="gramStart"/>
            <w:r w:rsidRPr="005E5E89">
              <w:rPr>
                <w:rFonts w:ascii="Times New Roman" w:eastAsia="Times New Roman" w:hAnsi="Times New Roman" w:cs="Times New Roman"/>
                <w:sz w:val="24"/>
                <w:szCs w:val="24"/>
              </w:rPr>
              <w:t>ºС</w:t>
            </w:r>
            <w:proofErr w:type="gramEnd"/>
          </w:p>
        </w:tc>
        <w:tc>
          <w:tcPr>
            <w:tcW w:w="2127" w:type="dxa"/>
          </w:tcPr>
          <w:p w:rsidR="005521A6" w:rsidRPr="005E5E89" w:rsidRDefault="005521A6" w:rsidP="002C58AA">
            <w:pPr>
              <w:pStyle w:val="ac"/>
              <w:rPr>
                <w:rFonts w:ascii="Times New Roman" w:hAnsi="Times New Roman" w:cs="Times New Roman"/>
              </w:rPr>
            </w:pPr>
            <w:r w:rsidRPr="005E5E89">
              <w:rPr>
                <w:rFonts w:ascii="Times New Roman" w:hAnsi="Times New Roman" w:cs="Times New Roman"/>
              </w:rPr>
              <w:t>07.07.- 30.07. 2014 г – 24 дня</w:t>
            </w:r>
          </w:p>
        </w:tc>
      </w:tr>
    </w:tbl>
    <w:p w:rsidR="005521A6" w:rsidRPr="001038E9" w:rsidRDefault="005521A6" w:rsidP="005521A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21A6" w:rsidRPr="001038E9" w:rsidRDefault="005521A6" w:rsidP="005521A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21A6" w:rsidRPr="001038E9" w:rsidRDefault="005521A6" w:rsidP="005521A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21A6" w:rsidRPr="005E5E89" w:rsidRDefault="005521A6" w:rsidP="00A558D4">
      <w:pPr>
        <w:spacing w:after="0" w:line="276" w:lineRule="auto"/>
        <w:jc w:val="both"/>
        <w:rPr>
          <w:rFonts w:ascii="Times New Roman" w:hAnsi="Times New Roman" w:cs="Times New Roman"/>
        </w:rPr>
      </w:pPr>
    </w:p>
    <w:sectPr w:rsidR="005521A6" w:rsidRPr="005E5E89" w:rsidSect="000D28C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7" w:h="16840" w:code="9"/>
      <w:pgMar w:top="567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3C2" w:rsidRDefault="006E23C2" w:rsidP="00680F0A">
      <w:pPr>
        <w:spacing w:after="0" w:line="240" w:lineRule="auto"/>
      </w:pPr>
      <w:r>
        <w:separator/>
      </w:r>
    </w:p>
  </w:endnote>
  <w:endnote w:type="continuationSeparator" w:id="0">
    <w:p w:rsidR="006E23C2" w:rsidRDefault="006E23C2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5B0643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5B0643">
      <w:rPr>
        <w:i/>
        <w:noProof/>
      </w:rPr>
      <w:t>5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932721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1703BB">
      <w:rPr>
        <w:i/>
        <w:noProof/>
      </w:rPr>
      <w:t>5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3C2" w:rsidRDefault="006E23C2" w:rsidP="00680F0A">
      <w:pPr>
        <w:spacing w:after="0" w:line="240" w:lineRule="auto"/>
      </w:pPr>
      <w:r>
        <w:separator/>
      </w:r>
    </w:p>
  </w:footnote>
  <w:footnote w:type="continuationSeparator" w:id="0">
    <w:p w:rsidR="006E23C2" w:rsidRDefault="006E23C2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5604751"/>
    <w:multiLevelType w:val="hybridMultilevel"/>
    <w:tmpl w:val="88E418F6"/>
    <w:lvl w:ilvl="0" w:tplc="99920D9A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03AE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3BA2CEE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6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2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21"/>
  </w:num>
  <w:num w:numId="4">
    <w:abstractNumId w:val="18"/>
  </w:num>
  <w:num w:numId="5">
    <w:abstractNumId w:val="16"/>
  </w:num>
  <w:num w:numId="6">
    <w:abstractNumId w:val="0"/>
  </w:num>
  <w:num w:numId="7">
    <w:abstractNumId w:val="13"/>
  </w:num>
  <w:num w:numId="8">
    <w:abstractNumId w:val="23"/>
  </w:num>
  <w:num w:numId="9">
    <w:abstractNumId w:val="2"/>
  </w:num>
  <w:num w:numId="10">
    <w:abstractNumId w:val="19"/>
  </w:num>
  <w:num w:numId="11">
    <w:abstractNumId w:val="7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1"/>
  </w:num>
  <w:num w:numId="17">
    <w:abstractNumId w:val="22"/>
  </w:num>
  <w:num w:numId="18">
    <w:abstractNumId w:val="17"/>
  </w:num>
  <w:num w:numId="19">
    <w:abstractNumId w:val="29"/>
  </w:num>
  <w:num w:numId="20">
    <w:abstractNumId w:val="27"/>
  </w:num>
  <w:num w:numId="21">
    <w:abstractNumId w:val="24"/>
  </w:num>
  <w:num w:numId="22">
    <w:abstractNumId w:val="20"/>
  </w:num>
  <w:num w:numId="23">
    <w:abstractNumId w:val="25"/>
  </w:num>
  <w:num w:numId="24">
    <w:abstractNumId w:val="30"/>
  </w:num>
  <w:num w:numId="25">
    <w:abstractNumId w:val="8"/>
  </w:num>
  <w:num w:numId="26">
    <w:abstractNumId w:val="10"/>
  </w:num>
  <w:num w:numId="27">
    <w:abstractNumId w:val="26"/>
  </w:num>
  <w:num w:numId="28">
    <w:abstractNumId w:val="15"/>
  </w:num>
  <w:num w:numId="29">
    <w:abstractNumId w:val="14"/>
  </w:num>
  <w:num w:numId="30">
    <w:abstractNumId w:val="4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0551C"/>
    <w:rsid w:val="0002427A"/>
    <w:rsid w:val="00056BBC"/>
    <w:rsid w:val="00062AC9"/>
    <w:rsid w:val="000C046E"/>
    <w:rsid w:val="000D28C3"/>
    <w:rsid w:val="000F1CAA"/>
    <w:rsid w:val="001038E9"/>
    <w:rsid w:val="00103E1F"/>
    <w:rsid w:val="001108D7"/>
    <w:rsid w:val="00116B8E"/>
    <w:rsid w:val="001222BD"/>
    <w:rsid w:val="001242AE"/>
    <w:rsid w:val="00151477"/>
    <w:rsid w:val="001703BB"/>
    <w:rsid w:val="001A2D21"/>
    <w:rsid w:val="00205795"/>
    <w:rsid w:val="00230B3D"/>
    <w:rsid w:val="00253B46"/>
    <w:rsid w:val="00263CA6"/>
    <w:rsid w:val="00265E08"/>
    <w:rsid w:val="002770B2"/>
    <w:rsid w:val="002778F9"/>
    <w:rsid w:val="002868CA"/>
    <w:rsid w:val="002C4238"/>
    <w:rsid w:val="002D2AB8"/>
    <w:rsid w:val="002D5EA6"/>
    <w:rsid w:val="002E03F9"/>
    <w:rsid w:val="002E7712"/>
    <w:rsid w:val="00307E50"/>
    <w:rsid w:val="003109D3"/>
    <w:rsid w:val="00316D42"/>
    <w:rsid w:val="00367976"/>
    <w:rsid w:val="003804C9"/>
    <w:rsid w:val="00383554"/>
    <w:rsid w:val="00387808"/>
    <w:rsid w:val="00387858"/>
    <w:rsid w:val="0039036F"/>
    <w:rsid w:val="003A4B74"/>
    <w:rsid w:val="003A636C"/>
    <w:rsid w:val="003C7B8B"/>
    <w:rsid w:val="003D5B80"/>
    <w:rsid w:val="003E7C27"/>
    <w:rsid w:val="003F349A"/>
    <w:rsid w:val="00405B58"/>
    <w:rsid w:val="004375C9"/>
    <w:rsid w:val="004542C0"/>
    <w:rsid w:val="00472047"/>
    <w:rsid w:val="00482B20"/>
    <w:rsid w:val="00482EC4"/>
    <w:rsid w:val="00497361"/>
    <w:rsid w:val="004A253E"/>
    <w:rsid w:val="004A5824"/>
    <w:rsid w:val="004B4315"/>
    <w:rsid w:val="004B7040"/>
    <w:rsid w:val="004C2312"/>
    <w:rsid w:val="004D1EEE"/>
    <w:rsid w:val="00511865"/>
    <w:rsid w:val="00516246"/>
    <w:rsid w:val="00523B74"/>
    <w:rsid w:val="005521A6"/>
    <w:rsid w:val="00554B33"/>
    <w:rsid w:val="005609C4"/>
    <w:rsid w:val="005719CA"/>
    <w:rsid w:val="005B0643"/>
    <w:rsid w:val="005C19EB"/>
    <w:rsid w:val="005C2550"/>
    <w:rsid w:val="005E5E89"/>
    <w:rsid w:val="00601ACD"/>
    <w:rsid w:val="00620179"/>
    <w:rsid w:val="00621E82"/>
    <w:rsid w:val="00664D0E"/>
    <w:rsid w:val="0067499B"/>
    <w:rsid w:val="00680DF4"/>
    <w:rsid w:val="00680F0A"/>
    <w:rsid w:val="00697273"/>
    <w:rsid w:val="006C248E"/>
    <w:rsid w:val="006D25AA"/>
    <w:rsid w:val="006D6D42"/>
    <w:rsid w:val="006D7BE3"/>
    <w:rsid w:val="006E23C2"/>
    <w:rsid w:val="0070262B"/>
    <w:rsid w:val="0070587F"/>
    <w:rsid w:val="007078A1"/>
    <w:rsid w:val="00720152"/>
    <w:rsid w:val="00756261"/>
    <w:rsid w:val="00784FF8"/>
    <w:rsid w:val="007A5A78"/>
    <w:rsid w:val="007C60FF"/>
    <w:rsid w:val="007F3366"/>
    <w:rsid w:val="00836DED"/>
    <w:rsid w:val="0085065A"/>
    <w:rsid w:val="00860574"/>
    <w:rsid w:val="00892A73"/>
    <w:rsid w:val="00893B23"/>
    <w:rsid w:val="008B41CB"/>
    <w:rsid w:val="008D3807"/>
    <w:rsid w:val="008F24D9"/>
    <w:rsid w:val="009214D5"/>
    <w:rsid w:val="00923171"/>
    <w:rsid w:val="00932721"/>
    <w:rsid w:val="0093487C"/>
    <w:rsid w:val="00935257"/>
    <w:rsid w:val="00943BB2"/>
    <w:rsid w:val="009852DE"/>
    <w:rsid w:val="009B43DE"/>
    <w:rsid w:val="009B457E"/>
    <w:rsid w:val="009E3F3C"/>
    <w:rsid w:val="00A0573D"/>
    <w:rsid w:val="00A1036C"/>
    <w:rsid w:val="00A2361F"/>
    <w:rsid w:val="00A30A05"/>
    <w:rsid w:val="00A558D4"/>
    <w:rsid w:val="00A82912"/>
    <w:rsid w:val="00A8777D"/>
    <w:rsid w:val="00AB033E"/>
    <w:rsid w:val="00AD242D"/>
    <w:rsid w:val="00B13A1E"/>
    <w:rsid w:val="00B13FB6"/>
    <w:rsid w:val="00B312AB"/>
    <w:rsid w:val="00B3554A"/>
    <w:rsid w:val="00B40931"/>
    <w:rsid w:val="00B41A54"/>
    <w:rsid w:val="00B41FF8"/>
    <w:rsid w:val="00B62ECF"/>
    <w:rsid w:val="00B66E50"/>
    <w:rsid w:val="00B7741E"/>
    <w:rsid w:val="00B8570B"/>
    <w:rsid w:val="00B859C7"/>
    <w:rsid w:val="00BE0C0C"/>
    <w:rsid w:val="00BE5B57"/>
    <w:rsid w:val="00BF20BA"/>
    <w:rsid w:val="00BF3502"/>
    <w:rsid w:val="00C02786"/>
    <w:rsid w:val="00C063D3"/>
    <w:rsid w:val="00C350B1"/>
    <w:rsid w:val="00C35ADA"/>
    <w:rsid w:val="00C66DDF"/>
    <w:rsid w:val="00C9316F"/>
    <w:rsid w:val="00CA2BFE"/>
    <w:rsid w:val="00D345F2"/>
    <w:rsid w:val="00D53589"/>
    <w:rsid w:val="00D653EA"/>
    <w:rsid w:val="00D6578D"/>
    <w:rsid w:val="00D742C7"/>
    <w:rsid w:val="00DA3CE1"/>
    <w:rsid w:val="00DA4EFA"/>
    <w:rsid w:val="00DA6AF1"/>
    <w:rsid w:val="00DB46D7"/>
    <w:rsid w:val="00DC0026"/>
    <w:rsid w:val="00DC0ED8"/>
    <w:rsid w:val="00E02DED"/>
    <w:rsid w:val="00E20BD0"/>
    <w:rsid w:val="00E225D5"/>
    <w:rsid w:val="00E265FA"/>
    <w:rsid w:val="00E31B84"/>
    <w:rsid w:val="00E53671"/>
    <w:rsid w:val="00E80065"/>
    <w:rsid w:val="00EC0376"/>
    <w:rsid w:val="00EC7D70"/>
    <w:rsid w:val="00EE5709"/>
    <w:rsid w:val="00EF0990"/>
    <w:rsid w:val="00F00B32"/>
    <w:rsid w:val="00F32449"/>
    <w:rsid w:val="00F4719F"/>
    <w:rsid w:val="00F81FF8"/>
    <w:rsid w:val="00F906AC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qFormat/>
    <w:rsid w:val="00836DE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pacing w:val="4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36DED"/>
    <w:rPr>
      <w:rFonts w:ascii="Times New Roman" w:eastAsia="Times New Roman" w:hAnsi="Times New Roman" w:cs="Times New Roman"/>
      <w:b/>
      <w:bCs/>
      <w:caps/>
      <w:spacing w:val="40"/>
      <w:sz w:val="24"/>
      <w:szCs w:val="24"/>
      <w:lang w:eastAsia="ru-RU"/>
    </w:rPr>
  </w:style>
  <w:style w:type="paragraph" w:styleId="ac">
    <w:name w:val="No Spacing"/>
    <w:uiPriority w:val="1"/>
    <w:qFormat/>
    <w:rsid w:val="00316D42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EE570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qFormat/>
    <w:rsid w:val="00836DE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pacing w:val="4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36DED"/>
    <w:rPr>
      <w:rFonts w:ascii="Times New Roman" w:eastAsia="Times New Roman" w:hAnsi="Times New Roman" w:cs="Times New Roman"/>
      <w:b/>
      <w:bCs/>
      <w:caps/>
      <w:spacing w:val="40"/>
      <w:sz w:val="24"/>
      <w:szCs w:val="24"/>
      <w:lang w:eastAsia="ru-RU"/>
    </w:rPr>
  </w:style>
  <w:style w:type="paragraph" w:styleId="ac">
    <w:name w:val="No Spacing"/>
    <w:uiPriority w:val="1"/>
    <w:qFormat/>
    <w:rsid w:val="00316D42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EE57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mailto:kim.an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kachkov.AV@tgc1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D057C-D07A-43B1-897D-91F7F2F5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Герцик Светлана Александровна</cp:lastModifiedBy>
  <cp:revision>15</cp:revision>
  <cp:lastPrinted>2014-03-20T08:26:00Z</cp:lastPrinted>
  <dcterms:created xsi:type="dcterms:W3CDTF">2014-02-05T09:40:00Z</dcterms:created>
  <dcterms:modified xsi:type="dcterms:W3CDTF">2014-03-25T07:34:00Z</dcterms:modified>
</cp:coreProperties>
</file>